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16CB3" w:rsidRDefault="00000000">
      <w:pPr>
        <w:pStyle w:val="Balk1"/>
        <w:spacing w:before="61" w:line="264" w:lineRule="auto"/>
        <w:ind w:left="3053" w:hanging="2785"/>
      </w:pPr>
      <w:r>
        <w:t>İŞYERİ</w:t>
      </w:r>
      <w:r>
        <w:rPr>
          <w:spacing w:val="-7"/>
        </w:rPr>
        <w:t xml:space="preserve"> </w:t>
      </w:r>
      <w:r>
        <w:t>EĞİTİMİ</w:t>
      </w:r>
      <w:r>
        <w:rPr>
          <w:spacing w:val="-7"/>
        </w:rPr>
        <w:t xml:space="preserve"> </w:t>
      </w:r>
      <w:r>
        <w:t>ESASLARI</w:t>
      </w:r>
      <w:r>
        <w:rPr>
          <w:spacing w:val="-7"/>
        </w:rPr>
        <w:t xml:space="preserve"> </w:t>
      </w:r>
      <w:r>
        <w:t>VE</w:t>
      </w:r>
      <w:r>
        <w:rPr>
          <w:spacing w:val="-6"/>
        </w:rPr>
        <w:t xml:space="preserve"> </w:t>
      </w:r>
      <w:r>
        <w:t>TARAFLARIN</w:t>
      </w:r>
      <w:r>
        <w:rPr>
          <w:spacing w:val="-5"/>
        </w:rPr>
        <w:t xml:space="preserve"> </w:t>
      </w:r>
      <w:r>
        <w:t>YÜKÜMLÜLÜKLERİNE</w:t>
      </w:r>
      <w:r>
        <w:rPr>
          <w:spacing w:val="-1"/>
        </w:rPr>
        <w:t xml:space="preserve"> </w:t>
      </w:r>
      <w:r>
        <w:t>İLİŞKİN İŞYERİ EĞİTİMİ SÖZLEŞMESİ</w:t>
      </w:r>
    </w:p>
    <w:p w:rsidR="00916CB3" w:rsidRDefault="00916CB3">
      <w:pPr>
        <w:pStyle w:val="GvdeMetni"/>
        <w:rPr>
          <w:b/>
        </w:rPr>
      </w:pPr>
    </w:p>
    <w:p w:rsidR="00916CB3" w:rsidRDefault="00916CB3">
      <w:pPr>
        <w:pStyle w:val="GvdeMetni"/>
        <w:spacing w:before="63"/>
        <w:rPr>
          <w:b/>
        </w:rPr>
      </w:pPr>
    </w:p>
    <w:p w:rsidR="00916CB3" w:rsidRDefault="00000000">
      <w:pPr>
        <w:pStyle w:val="ListeParagraf"/>
        <w:numPr>
          <w:ilvl w:val="0"/>
          <w:numId w:val="2"/>
        </w:numPr>
        <w:tabs>
          <w:tab w:val="left" w:pos="568"/>
        </w:tabs>
        <w:ind w:left="568" w:hanging="299"/>
        <w:rPr>
          <w:b/>
          <w:sz w:val="24"/>
        </w:rPr>
      </w:pPr>
      <w:r>
        <w:rPr>
          <w:b/>
          <w:sz w:val="24"/>
        </w:rPr>
        <w:t>Öğrencinin</w:t>
      </w:r>
      <w:r>
        <w:rPr>
          <w:b/>
          <w:spacing w:val="-3"/>
          <w:sz w:val="24"/>
        </w:rPr>
        <w:t xml:space="preserve"> </w:t>
      </w:r>
      <w:r>
        <w:rPr>
          <w:b/>
          <w:spacing w:val="-2"/>
          <w:sz w:val="24"/>
        </w:rPr>
        <w:t>Yükümlülükleri</w:t>
      </w:r>
    </w:p>
    <w:p w:rsidR="00916CB3" w:rsidRDefault="00916CB3">
      <w:pPr>
        <w:pStyle w:val="GvdeMetni"/>
        <w:spacing w:before="72"/>
        <w:rPr>
          <w:b/>
        </w:rPr>
      </w:pPr>
    </w:p>
    <w:p w:rsidR="00916CB3" w:rsidRDefault="00000000">
      <w:pPr>
        <w:pStyle w:val="ListeParagraf"/>
        <w:numPr>
          <w:ilvl w:val="1"/>
          <w:numId w:val="2"/>
        </w:numPr>
        <w:tabs>
          <w:tab w:val="left" w:pos="988"/>
        </w:tabs>
        <w:spacing w:line="268" w:lineRule="auto"/>
        <w:ind w:left="988" w:right="139"/>
        <w:jc w:val="both"/>
        <w:rPr>
          <w:sz w:val="24"/>
        </w:rPr>
      </w:pPr>
      <w:r>
        <w:rPr>
          <w:sz w:val="24"/>
        </w:rPr>
        <w:t>Fırat Üniversitesi Teknoloji Fakültesi lisans programlarında öğrenim gören bütün son sınıf öğrencileri 7. veya 8. yarıyılda bir dönem olmak üzere mezuniyetten önce toplam 14 hafta işyeri eğitimi yapmak zorundadır.</w:t>
      </w:r>
    </w:p>
    <w:p w:rsidR="00916CB3" w:rsidRDefault="00000000">
      <w:pPr>
        <w:pStyle w:val="ListeParagraf"/>
        <w:numPr>
          <w:ilvl w:val="1"/>
          <w:numId w:val="2"/>
        </w:numPr>
        <w:tabs>
          <w:tab w:val="left" w:pos="988"/>
        </w:tabs>
        <w:spacing w:line="268" w:lineRule="auto"/>
        <w:ind w:left="988" w:right="138"/>
        <w:jc w:val="both"/>
        <w:rPr>
          <w:sz w:val="24"/>
        </w:rPr>
      </w:pPr>
      <w:r>
        <w:rPr>
          <w:sz w:val="24"/>
        </w:rPr>
        <w:t xml:space="preserve">Öğrenciler Fırat Üniversitesi Teknoloji Fakültesi İşyeri Eğitimi Yönergesi ve İşyeri Eğitimi Protokolü esaslarına göre belirlenen işyerinde gerekli uygulama çalışmalarını </w:t>
      </w:r>
      <w:r>
        <w:rPr>
          <w:spacing w:val="-2"/>
          <w:sz w:val="24"/>
        </w:rPr>
        <w:t>yapar.</w:t>
      </w:r>
    </w:p>
    <w:p w:rsidR="00916CB3" w:rsidRDefault="00000000">
      <w:pPr>
        <w:pStyle w:val="ListeParagraf"/>
        <w:numPr>
          <w:ilvl w:val="1"/>
          <w:numId w:val="2"/>
        </w:numPr>
        <w:tabs>
          <w:tab w:val="left" w:pos="988"/>
        </w:tabs>
        <w:spacing w:before="1" w:line="266" w:lineRule="auto"/>
        <w:ind w:left="988" w:right="134"/>
        <w:jc w:val="both"/>
        <w:rPr>
          <w:sz w:val="24"/>
        </w:rPr>
      </w:pPr>
      <w:r>
        <w:rPr>
          <w:sz w:val="24"/>
        </w:rPr>
        <w:t>Uygulama</w:t>
      </w:r>
      <w:r>
        <w:rPr>
          <w:spacing w:val="-12"/>
          <w:sz w:val="24"/>
        </w:rPr>
        <w:t xml:space="preserve"> </w:t>
      </w:r>
      <w:r>
        <w:rPr>
          <w:sz w:val="24"/>
        </w:rPr>
        <w:t>dönemi</w:t>
      </w:r>
      <w:r>
        <w:rPr>
          <w:spacing w:val="-10"/>
          <w:sz w:val="24"/>
        </w:rPr>
        <w:t xml:space="preserve"> </w:t>
      </w:r>
      <w:r>
        <w:rPr>
          <w:sz w:val="24"/>
        </w:rPr>
        <w:t>süresince</w:t>
      </w:r>
      <w:r>
        <w:rPr>
          <w:spacing w:val="-12"/>
          <w:sz w:val="24"/>
        </w:rPr>
        <w:t xml:space="preserve"> </w:t>
      </w:r>
      <w:r>
        <w:rPr>
          <w:sz w:val="24"/>
        </w:rPr>
        <w:t>iş</w:t>
      </w:r>
      <w:r>
        <w:rPr>
          <w:spacing w:val="-10"/>
          <w:sz w:val="24"/>
        </w:rPr>
        <w:t xml:space="preserve"> </w:t>
      </w:r>
      <w:r>
        <w:rPr>
          <w:sz w:val="24"/>
        </w:rPr>
        <w:t>ve</w:t>
      </w:r>
      <w:r>
        <w:rPr>
          <w:spacing w:val="-12"/>
          <w:sz w:val="24"/>
        </w:rPr>
        <w:t xml:space="preserve"> </w:t>
      </w:r>
      <w:r>
        <w:rPr>
          <w:sz w:val="24"/>
        </w:rPr>
        <w:t>çalışma</w:t>
      </w:r>
      <w:r>
        <w:rPr>
          <w:spacing w:val="-11"/>
          <w:sz w:val="24"/>
        </w:rPr>
        <w:t xml:space="preserve"> </w:t>
      </w:r>
      <w:r>
        <w:rPr>
          <w:sz w:val="24"/>
        </w:rPr>
        <w:t>mevzuatı</w:t>
      </w:r>
      <w:r>
        <w:rPr>
          <w:spacing w:val="-10"/>
          <w:sz w:val="24"/>
        </w:rPr>
        <w:t xml:space="preserve"> </w:t>
      </w:r>
      <w:r>
        <w:rPr>
          <w:sz w:val="24"/>
        </w:rPr>
        <w:t>ve</w:t>
      </w:r>
      <w:r>
        <w:rPr>
          <w:spacing w:val="-12"/>
          <w:sz w:val="24"/>
        </w:rPr>
        <w:t xml:space="preserve"> </w:t>
      </w:r>
      <w:r>
        <w:rPr>
          <w:sz w:val="24"/>
        </w:rPr>
        <w:t>işyerinin</w:t>
      </w:r>
      <w:r>
        <w:rPr>
          <w:spacing w:val="-10"/>
          <w:sz w:val="24"/>
        </w:rPr>
        <w:t xml:space="preserve"> </w:t>
      </w:r>
      <w:r>
        <w:rPr>
          <w:sz w:val="24"/>
        </w:rPr>
        <w:t>belirlediği</w:t>
      </w:r>
      <w:r>
        <w:rPr>
          <w:spacing w:val="-10"/>
          <w:sz w:val="24"/>
        </w:rPr>
        <w:t xml:space="preserve"> </w:t>
      </w:r>
      <w:r>
        <w:rPr>
          <w:sz w:val="24"/>
        </w:rPr>
        <w:t>tüm</w:t>
      </w:r>
      <w:r>
        <w:rPr>
          <w:spacing w:val="-10"/>
          <w:sz w:val="24"/>
        </w:rPr>
        <w:t xml:space="preserve"> </w:t>
      </w:r>
      <w:r>
        <w:rPr>
          <w:sz w:val="24"/>
        </w:rPr>
        <w:t>kural</w:t>
      </w:r>
      <w:r>
        <w:rPr>
          <w:spacing w:val="-10"/>
          <w:sz w:val="24"/>
        </w:rPr>
        <w:t xml:space="preserve"> </w:t>
      </w:r>
      <w:r>
        <w:rPr>
          <w:sz w:val="24"/>
        </w:rPr>
        <w:t>ve esaslara uyar.</w:t>
      </w:r>
    </w:p>
    <w:p w:rsidR="00916CB3" w:rsidRDefault="00000000">
      <w:pPr>
        <w:pStyle w:val="ListeParagraf"/>
        <w:numPr>
          <w:ilvl w:val="1"/>
          <w:numId w:val="2"/>
        </w:numPr>
        <w:tabs>
          <w:tab w:val="left" w:pos="988"/>
        </w:tabs>
        <w:spacing w:before="7" w:line="266" w:lineRule="auto"/>
        <w:ind w:left="988" w:right="141"/>
        <w:jc w:val="both"/>
        <w:rPr>
          <w:sz w:val="24"/>
        </w:rPr>
      </w:pPr>
      <w:r>
        <w:rPr>
          <w:sz w:val="24"/>
        </w:rPr>
        <w:t>İşyeri Eğitimi süresince yaptığı tüm etkinlikleri ve öğrenimle pekiştirilen bilgi ve becerileri özetleyen bir dosya hazırlar.</w:t>
      </w:r>
    </w:p>
    <w:p w:rsidR="00916CB3" w:rsidRDefault="00000000">
      <w:pPr>
        <w:pStyle w:val="ListeParagraf"/>
        <w:numPr>
          <w:ilvl w:val="1"/>
          <w:numId w:val="2"/>
        </w:numPr>
        <w:tabs>
          <w:tab w:val="left" w:pos="988"/>
        </w:tabs>
        <w:spacing w:before="6" w:line="268" w:lineRule="auto"/>
        <w:ind w:left="988" w:right="137"/>
        <w:jc w:val="both"/>
        <w:rPr>
          <w:sz w:val="24"/>
        </w:rPr>
      </w:pPr>
      <w:r>
        <w:rPr>
          <w:sz w:val="24"/>
        </w:rPr>
        <w:t>İşyeri Eğitimi çalışmaları sırasında ve bu uygulamanın sona ermesinden sonra 5 (beş) yıl</w:t>
      </w:r>
      <w:r>
        <w:rPr>
          <w:spacing w:val="-1"/>
          <w:sz w:val="24"/>
        </w:rPr>
        <w:t xml:space="preserve"> </w:t>
      </w:r>
      <w:r>
        <w:rPr>
          <w:sz w:val="24"/>
        </w:rPr>
        <w:t>süreyle yapılan İşyeri</w:t>
      </w:r>
      <w:r>
        <w:rPr>
          <w:spacing w:val="-2"/>
          <w:sz w:val="24"/>
        </w:rPr>
        <w:t xml:space="preserve"> </w:t>
      </w:r>
      <w:r>
        <w:rPr>
          <w:sz w:val="24"/>
        </w:rPr>
        <w:t>Eğitimi</w:t>
      </w:r>
      <w:r>
        <w:rPr>
          <w:spacing w:val="-1"/>
          <w:sz w:val="24"/>
        </w:rPr>
        <w:t xml:space="preserve"> </w:t>
      </w:r>
      <w:r>
        <w:rPr>
          <w:sz w:val="24"/>
        </w:rPr>
        <w:t>çalışmalarıyla</w:t>
      </w:r>
      <w:r>
        <w:rPr>
          <w:spacing w:val="-2"/>
          <w:sz w:val="24"/>
        </w:rPr>
        <w:t xml:space="preserve"> </w:t>
      </w:r>
      <w:r>
        <w:rPr>
          <w:sz w:val="24"/>
        </w:rPr>
        <w:t>ilgili</w:t>
      </w:r>
      <w:r>
        <w:rPr>
          <w:spacing w:val="-1"/>
          <w:sz w:val="24"/>
        </w:rPr>
        <w:t xml:space="preserve"> </w:t>
      </w:r>
      <w:r>
        <w:rPr>
          <w:sz w:val="24"/>
        </w:rPr>
        <w:t>tüm</w:t>
      </w:r>
      <w:r>
        <w:rPr>
          <w:spacing w:val="-3"/>
          <w:sz w:val="24"/>
        </w:rPr>
        <w:t xml:space="preserve"> </w:t>
      </w:r>
      <w:r>
        <w:rPr>
          <w:sz w:val="24"/>
        </w:rPr>
        <w:t>ticari</w:t>
      </w:r>
      <w:r>
        <w:rPr>
          <w:spacing w:val="-2"/>
          <w:sz w:val="24"/>
        </w:rPr>
        <w:t xml:space="preserve"> </w:t>
      </w:r>
      <w:r>
        <w:rPr>
          <w:sz w:val="24"/>
        </w:rPr>
        <w:t>sırları</w:t>
      </w:r>
      <w:r>
        <w:rPr>
          <w:spacing w:val="-1"/>
          <w:sz w:val="24"/>
        </w:rPr>
        <w:t xml:space="preserve"> </w:t>
      </w:r>
      <w:r>
        <w:rPr>
          <w:sz w:val="24"/>
        </w:rPr>
        <w:t>ve</w:t>
      </w:r>
      <w:r>
        <w:rPr>
          <w:spacing w:val="-2"/>
          <w:sz w:val="24"/>
        </w:rPr>
        <w:t xml:space="preserve"> </w:t>
      </w:r>
      <w:r>
        <w:rPr>
          <w:sz w:val="24"/>
        </w:rPr>
        <w:t>gizli</w:t>
      </w:r>
      <w:r>
        <w:rPr>
          <w:spacing w:val="-1"/>
          <w:sz w:val="24"/>
        </w:rPr>
        <w:t xml:space="preserve"> </w:t>
      </w:r>
      <w:r>
        <w:rPr>
          <w:sz w:val="24"/>
        </w:rPr>
        <w:t xml:space="preserve">belgeleri </w:t>
      </w:r>
      <w:proofErr w:type="gramStart"/>
      <w:r>
        <w:rPr>
          <w:sz w:val="24"/>
        </w:rPr>
        <w:t>koruyacaklarını</w:t>
      </w:r>
      <w:proofErr w:type="gramEnd"/>
      <w:r>
        <w:rPr>
          <w:spacing w:val="-9"/>
          <w:sz w:val="24"/>
        </w:rPr>
        <w:t xml:space="preserve"> </w:t>
      </w:r>
      <w:r>
        <w:rPr>
          <w:sz w:val="24"/>
        </w:rPr>
        <w:t>kabul</w:t>
      </w:r>
      <w:r>
        <w:rPr>
          <w:spacing w:val="-9"/>
          <w:sz w:val="24"/>
        </w:rPr>
        <w:t xml:space="preserve"> </w:t>
      </w:r>
      <w:r>
        <w:rPr>
          <w:sz w:val="24"/>
        </w:rPr>
        <w:t>ve</w:t>
      </w:r>
      <w:r>
        <w:rPr>
          <w:spacing w:val="-8"/>
          <w:sz w:val="24"/>
        </w:rPr>
        <w:t xml:space="preserve"> </w:t>
      </w:r>
      <w:r>
        <w:rPr>
          <w:sz w:val="24"/>
        </w:rPr>
        <w:t>beyan</w:t>
      </w:r>
      <w:r>
        <w:rPr>
          <w:spacing w:val="-9"/>
          <w:sz w:val="24"/>
        </w:rPr>
        <w:t xml:space="preserve"> </w:t>
      </w:r>
      <w:r>
        <w:rPr>
          <w:sz w:val="24"/>
        </w:rPr>
        <w:t>ederler.</w:t>
      </w:r>
      <w:r>
        <w:rPr>
          <w:spacing w:val="-10"/>
          <w:sz w:val="24"/>
        </w:rPr>
        <w:t xml:space="preserve"> </w:t>
      </w:r>
      <w:r>
        <w:rPr>
          <w:sz w:val="24"/>
        </w:rPr>
        <w:t>Söz</w:t>
      </w:r>
      <w:r>
        <w:rPr>
          <w:spacing w:val="-8"/>
          <w:sz w:val="24"/>
        </w:rPr>
        <w:t xml:space="preserve"> </w:t>
      </w:r>
      <w:r>
        <w:rPr>
          <w:sz w:val="24"/>
        </w:rPr>
        <w:t>konusu</w:t>
      </w:r>
      <w:r>
        <w:rPr>
          <w:spacing w:val="-9"/>
          <w:sz w:val="24"/>
        </w:rPr>
        <w:t xml:space="preserve"> </w:t>
      </w:r>
      <w:r>
        <w:rPr>
          <w:sz w:val="24"/>
        </w:rPr>
        <w:t>koruma</w:t>
      </w:r>
      <w:r>
        <w:rPr>
          <w:spacing w:val="-10"/>
          <w:sz w:val="24"/>
        </w:rPr>
        <w:t xml:space="preserve"> </w:t>
      </w:r>
      <w:r>
        <w:rPr>
          <w:sz w:val="24"/>
        </w:rPr>
        <w:t>kapsamında,</w:t>
      </w:r>
      <w:r>
        <w:rPr>
          <w:spacing w:val="-4"/>
          <w:sz w:val="24"/>
        </w:rPr>
        <w:t xml:space="preserve"> </w:t>
      </w:r>
      <w:r>
        <w:rPr>
          <w:sz w:val="24"/>
        </w:rPr>
        <w:t>İşyeri</w:t>
      </w:r>
      <w:r>
        <w:rPr>
          <w:spacing w:val="-7"/>
          <w:sz w:val="24"/>
        </w:rPr>
        <w:t xml:space="preserve"> </w:t>
      </w:r>
      <w:r>
        <w:rPr>
          <w:sz w:val="24"/>
        </w:rPr>
        <w:t>Eğitimi sırasında çalışma, araştırma-geliştirme ve endüstriyel uygulamalar sürecinde herhangi bir aşamada yer almış olan öğrenciler;</w:t>
      </w:r>
    </w:p>
    <w:p w:rsidR="00916CB3" w:rsidRDefault="00916CB3">
      <w:pPr>
        <w:pStyle w:val="GvdeMetni"/>
        <w:spacing w:before="63"/>
      </w:pPr>
    </w:p>
    <w:p w:rsidR="00916CB3" w:rsidRDefault="00000000">
      <w:pPr>
        <w:pStyle w:val="ListeParagraf"/>
        <w:numPr>
          <w:ilvl w:val="2"/>
          <w:numId w:val="2"/>
        </w:numPr>
        <w:tabs>
          <w:tab w:val="left" w:pos="1352"/>
        </w:tabs>
        <w:ind w:left="1352" w:hanging="359"/>
        <w:jc w:val="both"/>
        <w:rPr>
          <w:sz w:val="24"/>
        </w:rPr>
      </w:pPr>
      <w:r>
        <w:rPr>
          <w:sz w:val="24"/>
        </w:rPr>
        <w:t>Bu</w:t>
      </w:r>
      <w:r>
        <w:rPr>
          <w:spacing w:val="-2"/>
          <w:sz w:val="24"/>
        </w:rPr>
        <w:t xml:space="preserve"> </w:t>
      </w:r>
      <w:r>
        <w:rPr>
          <w:sz w:val="24"/>
        </w:rPr>
        <w:t>çalışmalar</w:t>
      </w:r>
      <w:r>
        <w:rPr>
          <w:spacing w:val="-1"/>
          <w:sz w:val="24"/>
        </w:rPr>
        <w:t xml:space="preserve"> </w:t>
      </w:r>
      <w:r>
        <w:rPr>
          <w:sz w:val="24"/>
        </w:rPr>
        <w:t>kapsamında</w:t>
      </w:r>
      <w:r>
        <w:rPr>
          <w:spacing w:val="-2"/>
          <w:sz w:val="24"/>
        </w:rPr>
        <w:t xml:space="preserve"> </w:t>
      </w:r>
      <w:r>
        <w:rPr>
          <w:sz w:val="24"/>
        </w:rPr>
        <w:t>hiçbir</w:t>
      </w:r>
      <w:r>
        <w:rPr>
          <w:spacing w:val="-2"/>
          <w:sz w:val="24"/>
        </w:rPr>
        <w:t xml:space="preserve"> </w:t>
      </w:r>
      <w:r>
        <w:rPr>
          <w:sz w:val="24"/>
        </w:rPr>
        <w:t>bilgiyi</w:t>
      </w:r>
      <w:r>
        <w:rPr>
          <w:spacing w:val="-1"/>
          <w:sz w:val="24"/>
        </w:rPr>
        <w:t xml:space="preserve"> </w:t>
      </w:r>
      <w:r>
        <w:rPr>
          <w:sz w:val="24"/>
        </w:rPr>
        <w:t>ifşa</w:t>
      </w:r>
      <w:r>
        <w:rPr>
          <w:spacing w:val="-1"/>
          <w:sz w:val="24"/>
        </w:rPr>
        <w:t xml:space="preserve"> </w:t>
      </w:r>
      <w:r>
        <w:rPr>
          <w:spacing w:val="-2"/>
          <w:sz w:val="24"/>
        </w:rPr>
        <w:t>etmeyeceğini,</w:t>
      </w:r>
    </w:p>
    <w:p w:rsidR="00916CB3" w:rsidRDefault="00000000">
      <w:pPr>
        <w:pStyle w:val="ListeParagraf"/>
        <w:numPr>
          <w:ilvl w:val="2"/>
          <w:numId w:val="2"/>
        </w:numPr>
        <w:tabs>
          <w:tab w:val="left" w:pos="1351"/>
          <w:tab w:val="left" w:pos="1353"/>
        </w:tabs>
        <w:spacing w:before="36" w:line="268" w:lineRule="auto"/>
        <w:ind w:right="81"/>
        <w:jc w:val="both"/>
        <w:rPr>
          <w:sz w:val="24"/>
        </w:rPr>
      </w:pPr>
      <w:r>
        <w:rPr>
          <w:sz w:val="24"/>
        </w:rPr>
        <w:t xml:space="preserve">İşyeri Eğitimi ile ilgili olarak, kendisi tarafından düşünülmüş olsun olmasın, kurum veya işyeri için ticari sır niteliği taşıyan hiçbir bilgiyi üçüncü şahıslara beyan </w:t>
      </w:r>
      <w:r>
        <w:rPr>
          <w:spacing w:val="-2"/>
          <w:sz w:val="24"/>
        </w:rPr>
        <w:t>edemeyeceğini,</w:t>
      </w:r>
    </w:p>
    <w:p w:rsidR="00916CB3" w:rsidRDefault="00000000">
      <w:pPr>
        <w:pStyle w:val="ListeParagraf"/>
        <w:numPr>
          <w:ilvl w:val="2"/>
          <w:numId w:val="2"/>
        </w:numPr>
        <w:tabs>
          <w:tab w:val="left" w:pos="1353"/>
        </w:tabs>
        <w:spacing w:line="268" w:lineRule="auto"/>
        <w:ind w:right="76"/>
        <w:jc w:val="both"/>
        <w:rPr>
          <w:sz w:val="24"/>
        </w:rPr>
      </w:pPr>
      <w:r>
        <w:rPr>
          <w:sz w:val="24"/>
        </w:rPr>
        <w:t>İşyeri</w:t>
      </w:r>
      <w:r>
        <w:rPr>
          <w:spacing w:val="-15"/>
          <w:sz w:val="24"/>
        </w:rPr>
        <w:t xml:space="preserve"> </w:t>
      </w:r>
      <w:r>
        <w:rPr>
          <w:sz w:val="24"/>
        </w:rPr>
        <w:t>Eğitimi</w:t>
      </w:r>
      <w:r>
        <w:rPr>
          <w:spacing w:val="-15"/>
          <w:sz w:val="24"/>
        </w:rPr>
        <w:t xml:space="preserve"> </w:t>
      </w:r>
      <w:r>
        <w:rPr>
          <w:sz w:val="24"/>
        </w:rPr>
        <w:t>sırasında</w:t>
      </w:r>
      <w:r>
        <w:rPr>
          <w:spacing w:val="-15"/>
          <w:sz w:val="24"/>
        </w:rPr>
        <w:t xml:space="preserve"> </w:t>
      </w:r>
      <w:r>
        <w:rPr>
          <w:sz w:val="24"/>
        </w:rPr>
        <w:t>kendisi</w:t>
      </w:r>
      <w:r>
        <w:rPr>
          <w:spacing w:val="-15"/>
          <w:sz w:val="24"/>
        </w:rPr>
        <w:t xml:space="preserve"> </w:t>
      </w:r>
      <w:r>
        <w:rPr>
          <w:sz w:val="24"/>
        </w:rPr>
        <w:t>tarafından</w:t>
      </w:r>
      <w:r>
        <w:rPr>
          <w:spacing w:val="-15"/>
          <w:sz w:val="24"/>
        </w:rPr>
        <w:t xml:space="preserve"> </w:t>
      </w:r>
      <w:r>
        <w:rPr>
          <w:sz w:val="24"/>
        </w:rPr>
        <w:t>kullanılan,</w:t>
      </w:r>
      <w:r>
        <w:rPr>
          <w:spacing w:val="-15"/>
          <w:sz w:val="24"/>
        </w:rPr>
        <w:t xml:space="preserve"> </w:t>
      </w:r>
      <w:r>
        <w:rPr>
          <w:sz w:val="24"/>
        </w:rPr>
        <w:t>üretilen,</w:t>
      </w:r>
      <w:r>
        <w:rPr>
          <w:spacing w:val="-15"/>
          <w:sz w:val="24"/>
        </w:rPr>
        <w:t xml:space="preserve"> </w:t>
      </w:r>
      <w:r>
        <w:rPr>
          <w:sz w:val="24"/>
        </w:rPr>
        <w:t>kontrol</w:t>
      </w:r>
      <w:r>
        <w:rPr>
          <w:spacing w:val="-15"/>
          <w:sz w:val="24"/>
        </w:rPr>
        <w:t xml:space="preserve"> </w:t>
      </w:r>
      <w:r>
        <w:rPr>
          <w:sz w:val="24"/>
        </w:rPr>
        <w:t>edilen</w:t>
      </w:r>
      <w:r>
        <w:rPr>
          <w:spacing w:val="-15"/>
          <w:sz w:val="24"/>
        </w:rPr>
        <w:t xml:space="preserve"> </w:t>
      </w:r>
      <w:r>
        <w:rPr>
          <w:sz w:val="24"/>
        </w:rPr>
        <w:t>tüm</w:t>
      </w:r>
      <w:r>
        <w:rPr>
          <w:spacing w:val="-15"/>
          <w:sz w:val="24"/>
        </w:rPr>
        <w:t xml:space="preserve"> </w:t>
      </w:r>
      <w:r>
        <w:rPr>
          <w:sz w:val="24"/>
        </w:rPr>
        <w:t>not, kayıt (bant, disk, disket vb.) ve belgeleri kuruma teslim etmeyi,</w:t>
      </w:r>
    </w:p>
    <w:p w:rsidR="00916CB3" w:rsidRDefault="00000000">
      <w:pPr>
        <w:pStyle w:val="ListeParagraf"/>
        <w:numPr>
          <w:ilvl w:val="2"/>
          <w:numId w:val="2"/>
        </w:numPr>
        <w:tabs>
          <w:tab w:val="left" w:pos="1351"/>
          <w:tab w:val="left" w:pos="1353"/>
        </w:tabs>
        <w:spacing w:before="1" w:line="268" w:lineRule="auto"/>
        <w:ind w:right="76"/>
        <w:jc w:val="both"/>
        <w:rPr>
          <w:sz w:val="24"/>
        </w:rPr>
      </w:pPr>
      <w:r>
        <w:rPr>
          <w:sz w:val="24"/>
        </w:rPr>
        <w:t>İşyeri Eğitimi sonrasında veya bitiminden önce İşyeri Eğitiminden ayrılmaları durumda da geçerli olmak üzere, kurum veya işyeri ile rekabet içinde olan kuruluşlarla aynı konularda araştırma-geliştirme ve her türlü haksız rekabet ortamı yaratacak çalışmalarda bulunmamayı,</w:t>
      </w:r>
    </w:p>
    <w:p w:rsidR="00916CB3" w:rsidRDefault="00000000">
      <w:pPr>
        <w:pStyle w:val="GvdeMetni"/>
        <w:spacing w:line="276" w:lineRule="exact"/>
        <w:ind w:left="988"/>
        <w:jc w:val="both"/>
      </w:pPr>
      <w:proofErr w:type="gramStart"/>
      <w:r>
        <w:t>kabul</w:t>
      </w:r>
      <w:proofErr w:type="gramEnd"/>
      <w:r>
        <w:rPr>
          <w:spacing w:val="-2"/>
        </w:rPr>
        <w:t xml:space="preserve"> </w:t>
      </w:r>
      <w:r>
        <w:t>ve</w:t>
      </w:r>
      <w:r>
        <w:rPr>
          <w:spacing w:val="-1"/>
        </w:rPr>
        <w:t xml:space="preserve"> </w:t>
      </w:r>
      <w:r>
        <w:t>beyan</w:t>
      </w:r>
      <w:r>
        <w:rPr>
          <w:spacing w:val="1"/>
        </w:rPr>
        <w:t xml:space="preserve"> </w:t>
      </w:r>
      <w:r>
        <w:rPr>
          <w:spacing w:val="-2"/>
        </w:rPr>
        <w:t>ederler.</w:t>
      </w:r>
    </w:p>
    <w:p w:rsidR="00916CB3" w:rsidRDefault="00916CB3">
      <w:pPr>
        <w:pStyle w:val="GvdeMetni"/>
      </w:pPr>
    </w:p>
    <w:p w:rsidR="00916CB3" w:rsidRDefault="00916CB3">
      <w:pPr>
        <w:pStyle w:val="GvdeMetni"/>
        <w:spacing w:before="113"/>
      </w:pPr>
    </w:p>
    <w:p w:rsidR="00916CB3" w:rsidRDefault="00000000">
      <w:pPr>
        <w:pStyle w:val="Balk1"/>
        <w:numPr>
          <w:ilvl w:val="0"/>
          <w:numId w:val="2"/>
        </w:numPr>
        <w:tabs>
          <w:tab w:val="left" w:pos="556"/>
        </w:tabs>
        <w:ind w:left="556" w:hanging="287"/>
      </w:pPr>
      <w:r>
        <w:t>İşyeri</w:t>
      </w:r>
      <w:r>
        <w:rPr>
          <w:spacing w:val="-2"/>
        </w:rPr>
        <w:t xml:space="preserve"> </w:t>
      </w:r>
      <w:r>
        <w:t>Eğitimi</w:t>
      </w:r>
      <w:r>
        <w:rPr>
          <w:spacing w:val="-2"/>
        </w:rPr>
        <w:t xml:space="preserve"> </w:t>
      </w:r>
      <w:r>
        <w:t xml:space="preserve">Yetkilisinin </w:t>
      </w:r>
      <w:r>
        <w:rPr>
          <w:spacing w:val="-2"/>
        </w:rPr>
        <w:t>Yükümlülükleri</w:t>
      </w:r>
    </w:p>
    <w:p w:rsidR="00916CB3" w:rsidRDefault="00916CB3">
      <w:pPr>
        <w:pStyle w:val="GvdeMetni"/>
        <w:spacing w:before="74"/>
        <w:rPr>
          <w:b/>
        </w:rPr>
      </w:pPr>
    </w:p>
    <w:p w:rsidR="00916CB3" w:rsidRDefault="00000000">
      <w:pPr>
        <w:pStyle w:val="ListeParagraf"/>
        <w:numPr>
          <w:ilvl w:val="1"/>
          <w:numId w:val="2"/>
        </w:numPr>
        <w:tabs>
          <w:tab w:val="left" w:pos="988"/>
        </w:tabs>
        <w:spacing w:before="1" w:line="266" w:lineRule="auto"/>
        <w:ind w:left="988" w:right="25"/>
        <w:rPr>
          <w:sz w:val="24"/>
        </w:rPr>
      </w:pPr>
      <w:r>
        <w:rPr>
          <w:sz w:val="24"/>
        </w:rPr>
        <w:t>İşyerindeki sorumluluğu altında İşyeri Eğitimi alan öğrencilerinin bilgi ve becerilerinin uygulama ile gelişmesi ve pekişmesi için gerekli uygun ortamı ve şartları hazırlar.</w:t>
      </w:r>
    </w:p>
    <w:p w:rsidR="00916CB3" w:rsidRDefault="00000000">
      <w:pPr>
        <w:pStyle w:val="ListeParagraf"/>
        <w:numPr>
          <w:ilvl w:val="1"/>
          <w:numId w:val="2"/>
        </w:numPr>
        <w:tabs>
          <w:tab w:val="left" w:pos="988"/>
        </w:tabs>
        <w:spacing w:before="6"/>
        <w:ind w:left="988" w:hanging="359"/>
        <w:rPr>
          <w:sz w:val="24"/>
        </w:rPr>
      </w:pPr>
      <w:r>
        <w:rPr>
          <w:sz w:val="24"/>
        </w:rPr>
        <w:t>İş</w:t>
      </w:r>
      <w:r>
        <w:rPr>
          <w:spacing w:val="-4"/>
          <w:sz w:val="24"/>
        </w:rPr>
        <w:t xml:space="preserve"> </w:t>
      </w:r>
      <w:r>
        <w:rPr>
          <w:sz w:val="24"/>
        </w:rPr>
        <w:t>disiplinine</w:t>
      </w:r>
      <w:r>
        <w:rPr>
          <w:spacing w:val="-3"/>
          <w:sz w:val="24"/>
        </w:rPr>
        <w:t xml:space="preserve"> </w:t>
      </w:r>
      <w:r>
        <w:rPr>
          <w:sz w:val="24"/>
        </w:rPr>
        <w:t>uygun çalışmasına</w:t>
      </w:r>
      <w:r>
        <w:rPr>
          <w:spacing w:val="-1"/>
          <w:sz w:val="24"/>
        </w:rPr>
        <w:t xml:space="preserve"> </w:t>
      </w:r>
      <w:r>
        <w:rPr>
          <w:sz w:val="24"/>
        </w:rPr>
        <w:t>yardımcı</w:t>
      </w:r>
      <w:r>
        <w:rPr>
          <w:spacing w:val="-2"/>
          <w:sz w:val="24"/>
        </w:rPr>
        <w:t xml:space="preserve"> olur.</w:t>
      </w:r>
    </w:p>
    <w:p w:rsidR="00916CB3" w:rsidRDefault="00000000">
      <w:pPr>
        <w:pStyle w:val="ListeParagraf"/>
        <w:numPr>
          <w:ilvl w:val="1"/>
          <w:numId w:val="2"/>
        </w:numPr>
        <w:tabs>
          <w:tab w:val="left" w:pos="988"/>
        </w:tabs>
        <w:spacing w:before="36"/>
        <w:ind w:left="988" w:hanging="359"/>
        <w:rPr>
          <w:sz w:val="24"/>
        </w:rPr>
      </w:pPr>
      <w:r>
        <w:rPr>
          <w:sz w:val="24"/>
        </w:rPr>
        <w:t>Etkinliklerini</w:t>
      </w:r>
      <w:r>
        <w:rPr>
          <w:spacing w:val="-2"/>
          <w:sz w:val="24"/>
        </w:rPr>
        <w:t xml:space="preserve"> izler.</w:t>
      </w:r>
    </w:p>
    <w:p w:rsidR="00916CB3" w:rsidRDefault="00000000">
      <w:pPr>
        <w:pStyle w:val="ListeParagraf"/>
        <w:numPr>
          <w:ilvl w:val="1"/>
          <w:numId w:val="2"/>
        </w:numPr>
        <w:tabs>
          <w:tab w:val="left" w:pos="988"/>
        </w:tabs>
        <w:spacing w:before="34" w:line="268" w:lineRule="auto"/>
        <w:ind w:left="988" w:right="24"/>
        <w:jc w:val="both"/>
        <w:rPr>
          <w:sz w:val="24"/>
        </w:rPr>
      </w:pPr>
      <w:r>
        <w:rPr>
          <w:sz w:val="24"/>
        </w:rPr>
        <w:t>Haftalık ve dönem sonu olmak üzere öğrencinin performansının denetlendiği ve değerlendirildiği formları hazırlayarak imzalar ve kapalı zarfla Bölüm İşyeri Eğitimi Komisyonuna gönderir.</w:t>
      </w:r>
    </w:p>
    <w:p w:rsidR="00916CB3" w:rsidRDefault="00916CB3">
      <w:pPr>
        <w:pStyle w:val="ListeParagraf"/>
        <w:spacing w:line="268" w:lineRule="auto"/>
        <w:rPr>
          <w:sz w:val="24"/>
        </w:rPr>
        <w:sectPr w:rsidR="00916CB3">
          <w:type w:val="continuous"/>
          <w:pgSz w:w="11920" w:h="16850"/>
          <w:pgMar w:top="1360" w:right="1275" w:bottom="280" w:left="1133" w:header="708" w:footer="708" w:gutter="0"/>
          <w:cols w:space="708"/>
        </w:sectPr>
      </w:pPr>
    </w:p>
    <w:p w:rsidR="00916CB3" w:rsidRDefault="00000000">
      <w:pPr>
        <w:pStyle w:val="Balk1"/>
        <w:numPr>
          <w:ilvl w:val="0"/>
          <w:numId w:val="2"/>
        </w:numPr>
        <w:tabs>
          <w:tab w:val="left" w:pos="568"/>
        </w:tabs>
        <w:spacing w:before="61"/>
        <w:ind w:left="568" w:hanging="299"/>
      </w:pPr>
      <w:r>
        <w:lastRenderedPageBreak/>
        <w:t>Denetçi</w:t>
      </w:r>
      <w:r>
        <w:rPr>
          <w:spacing w:val="-3"/>
        </w:rPr>
        <w:t xml:space="preserve"> </w:t>
      </w:r>
      <w:r>
        <w:t>Öğretim</w:t>
      </w:r>
      <w:r>
        <w:rPr>
          <w:spacing w:val="-3"/>
        </w:rPr>
        <w:t xml:space="preserve"> </w:t>
      </w:r>
      <w:r>
        <w:t>Elemanının</w:t>
      </w:r>
      <w:r>
        <w:rPr>
          <w:spacing w:val="-3"/>
        </w:rPr>
        <w:t xml:space="preserve"> </w:t>
      </w:r>
      <w:r>
        <w:rPr>
          <w:spacing w:val="-2"/>
        </w:rPr>
        <w:t>Sorumlulukları</w:t>
      </w:r>
    </w:p>
    <w:p w:rsidR="00916CB3" w:rsidRDefault="00916CB3">
      <w:pPr>
        <w:pStyle w:val="GvdeMetni"/>
        <w:spacing w:before="75"/>
        <w:rPr>
          <w:b/>
        </w:rPr>
      </w:pPr>
    </w:p>
    <w:p w:rsidR="00916CB3" w:rsidRDefault="00000000">
      <w:pPr>
        <w:pStyle w:val="ListeParagraf"/>
        <w:numPr>
          <w:ilvl w:val="1"/>
          <w:numId w:val="2"/>
        </w:numPr>
        <w:tabs>
          <w:tab w:val="left" w:pos="988"/>
        </w:tabs>
        <w:spacing w:line="268" w:lineRule="auto"/>
        <w:ind w:left="988" w:right="29"/>
        <w:rPr>
          <w:sz w:val="24"/>
        </w:rPr>
      </w:pPr>
      <w:r>
        <w:rPr>
          <w:sz w:val="24"/>
        </w:rPr>
        <w:t>Denetçi Öğretim Elemanı, işyeri eğitimindeki öğrencileri izleyerek işyerinde geçirilen sürenin amaca uygun şekilde değerlendirilmesini sağlar.</w:t>
      </w:r>
    </w:p>
    <w:p w:rsidR="00916CB3" w:rsidRDefault="00916CB3">
      <w:pPr>
        <w:pStyle w:val="GvdeMetni"/>
      </w:pPr>
    </w:p>
    <w:p w:rsidR="00916CB3" w:rsidRDefault="00916CB3">
      <w:pPr>
        <w:pStyle w:val="GvdeMetni"/>
        <w:spacing w:before="140"/>
      </w:pPr>
    </w:p>
    <w:p w:rsidR="00916CB3" w:rsidRDefault="00000000">
      <w:pPr>
        <w:pStyle w:val="ListeParagraf"/>
        <w:numPr>
          <w:ilvl w:val="1"/>
          <w:numId w:val="2"/>
        </w:numPr>
        <w:tabs>
          <w:tab w:val="left" w:pos="988"/>
        </w:tabs>
        <w:spacing w:line="266" w:lineRule="auto"/>
        <w:ind w:left="988" w:right="29"/>
        <w:rPr>
          <w:sz w:val="24"/>
        </w:rPr>
      </w:pPr>
      <w:r>
        <w:rPr>
          <w:sz w:val="24"/>
        </w:rPr>
        <w:t>İşyeri</w:t>
      </w:r>
      <w:r>
        <w:rPr>
          <w:spacing w:val="40"/>
          <w:sz w:val="24"/>
        </w:rPr>
        <w:t xml:space="preserve"> </w:t>
      </w:r>
      <w:r>
        <w:rPr>
          <w:sz w:val="24"/>
        </w:rPr>
        <w:t>eğitimi</w:t>
      </w:r>
      <w:r>
        <w:rPr>
          <w:spacing w:val="71"/>
          <w:sz w:val="24"/>
        </w:rPr>
        <w:t xml:space="preserve"> </w:t>
      </w:r>
      <w:r>
        <w:rPr>
          <w:sz w:val="24"/>
        </w:rPr>
        <w:t>konusunda,</w:t>
      </w:r>
      <w:r>
        <w:rPr>
          <w:spacing w:val="73"/>
          <w:sz w:val="24"/>
        </w:rPr>
        <w:t xml:space="preserve"> </w:t>
      </w:r>
      <w:r>
        <w:rPr>
          <w:sz w:val="24"/>
        </w:rPr>
        <w:t>İşyeri</w:t>
      </w:r>
      <w:r>
        <w:rPr>
          <w:spacing w:val="40"/>
          <w:sz w:val="24"/>
        </w:rPr>
        <w:t xml:space="preserve"> </w:t>
      </w:r>
      <w:r>
        <w:rPr>
          <w:sz w:val="24"/>
        </w:rPr>
        <w:t>Eğitimi</w:t>
      </w:r>
      <w:r>
        <w:rPr>
          <w:spacing w:val="71"/>
          <w:sz w:val="24"/>
        </w:rPr>
        <w:t xml:space="preserve"> </w:t>
      </w:r>
      <w:r>
        <w:rPr>
          <w:sz w:val="24"/>
        </w:rPr>
        <w:t>Yetkilisi</w:t>
      </w:r>
      <w:r>
        <w:rPr>
          <w:spacing w:val="71"/>
          <w:sz w:val="24"/>
        </w:rPr>
        <w:t xml:space="preserve"> </w:t>
      </w:r>
      <w:r>
        <w:rPr>
          <w:sz w:val="24"/>
        </w:rPr>
        <w:t>ile</w:t>
      </w:r>
      <w:r>
        <w:rPr>
          <w:spacing w:val="40"/>
          <w:sz w:val="24"/>
        </w:rPr>
        <w:t xml:space="preserve"> </w:t>
      </w:r>
      <w:proofErr w:type="gramStart"/>
      <w:r>
        <w:rPr>
          <w:sz w:val="24"/>
        </w:rPr>
        <w:t>işbirliği</w:t>
      </w:r>
      <w:proofErr w:type="gramEnd"/>
      <w:r>
        <w:rPr>
          <w:spacing w:val="76"/>
          <w:sz w:val="24"/>
        </w:rPr>
        <w:t xml:space="preserve"> </w:t>
      </w:r>
      <w:r>
        <w:rPr>
          <w:sz w:val="24"/>
        </w:rPr>
        <w:t>yapar</w:t>
      </w:r>
      <w:r>
        <w:rPr>
          <w:spacing w:val="40"/>
          <w:sz w:val="24"/>
        </w:rPr>
        <w:t xml:space="preserve"> </w:t>
      </w:r>
      <w:r>
        <w:rPr>
          <w:sz w:val="24"/>
        </w:rPr>
        <w:t>ve</w:t>
      </w:r>
      <w:r>
        <w:rPr>
          <w:spacing w:val="40"/>
          <w:sz w:val="24"/>
        </w:rPr>
        <w:t xml:space="preserve"> </w:t>
      </w:r>
      <w:r>
        <w:rPr>
          <w:sz w:val="24"/>
        </w:rPr>
        <w:t>sorunların çözümüne yardımcı olur.</w:t>
      </w:r>
    </w:p>
    <w:p w:rsidR="00916CB3" w:rsidRDefault="00916CB3">
      <w:pPr>
        <w:pStyle w:val="GvdeMetni"/>
      </w:pPr>
    </w:p>
    <w:p w:rsidR="00916CB3" w:rsidRDefault="00916CB3">
      <w:pPr>
        <w:pStyle w:val="GvdeMetni"/>
        <w:spacing w:before="144"/>
      </w:pPr>
    </w:p>
    <w:p w:rsidR="00916CB3" w:rsidRDefault="00000000">
      <w:pPr>
        <w:pStyle w:val="ListeParagraf"/>
        <w:numPr>
          <w:ilvl w:val="1"/>
          <w:numId w:val="2"/>
        </w:numPr>
        <w:tabs>
          <w:tab w:val="left" w:pos="988"/>
          <w:tab w:val="left" w:pos="2025"/>
          <w:tab w:val="left" w:pos="3323"/>
          <w:tab w:val="left" w:pos="4079"/>
          <w:tab w:val="left" w:pos="5009"/>
          <w:tab w:val="left" w:pos="6045"/>
          <w:tab w:val="left" w:pos="7135"/>
          <w:tab w:val="left" w:pos="8001"/>
          <w:tab w:val="left" w:pos="8751"/>
        </w:tabs>
        <w:spacing w:line="268" w:lineRule="auto"/>
        <w:ind w:left="988" w:right="28"/>
        <w:rPr>
          <w:sz w:val="24"/>
        </w:rPr>
      </w:pPr>
      <w:r>
        <w:rPr>
          <w:spacing w:val="-2"/>
          <w:sz w:val="24"/>
        </w:rPr>
        <w:t>Denetim</w:t>
      </w:r>
      <w:r>
        <w:rPr>
          <w:sz w:val="24"/>
        </w:rPr>
        <w:tab/>
      </w:r>
      <w:r>
        <w:rPr>
          <w:spacing w:val="-2"/>
          <w:sz w:val="24"/>
        </w:rPr>
        <w:t>sonucunda,</w:t>
      </w:r>
      <w:r>
        <w:rPr>
          <w:sz w:val="24"/>
        </w:rPr>
        <w:tab/>
      </w:r>
      <w:r>
        <w:rPr>
          <w:spacing w:val="-2"/>
          <w:sz w:val="24"/>
        </w:rPr>
        <w:t>İşyeri</w:t>
      </w:r>
      <w:r>
        <w:rPr>
          <w:sz w:val="24"/>
        </w:rPr>
        <w:tab/>
      </w:r>
      <w:r>
        <w:rPr>
          <w:spacing w:val="-2"/>
          <w:sz w:val="24"/>
        </w:rPr>
        <w:t>Eğitimi</w:t>
      </w:r>
      <w:r>
        <w:rPr>
          <w:sz w:val="24"/>
        </w:rPr>
        <w:tab/>
      </w:r>
      <w:r>
        <w:rPr>
          <w:spacing w:val="-2"/>
          <w:sz w:val="24"/>
        </w:rPr>
        <w:t>Denetim</w:t>
      </w:r>
      <w:r>
        <w:rPr>
          <w:sz w:val="24"/>
        </w:rPr>
        <w:tab/>
      </w:r>
      <w:r>
        <w:rPr>
          <w:spacing w:val="-2"/>
          <w:sz w:val="24"/>
        </w:rPr>
        <w:t>Formunu</w:t>
      </w:r>
      <w:r>
        <w:rPr>
          <w:sz w:val="24"/>
        </w:rPr>
        <w:tab/>
      </w:r>
      <w:r>
        <w:rPr>
          <w:spacing w:val="-2"/>
          <w:sz w:val="24"/>
        </w:rPr>
        <w:t>Bölüm</w:t>
      </w:r>
      <w:r>
        <w:rPr>
          <w:sz w:val="24"/>
        </w:rPr>
        <w:tab/>
      </w:r>
      <w:r>
        <w:rPr>
          <w:spacing w:val="-2"/>
          <w:sz w:val="24"/>
        </w:rPr>
        <w:t>İşyeri</w:t>
      </w:r>
      <w:r>
        <w:rPr>
          <w:sz w:val="24"/>
        </w:rPr>
        <w:tab/>
      </w:r>
      <w:r>
        <w:rPr>
          <w:spacing w:val="-2"/>
          <w:sz w:val="24"/>
        </w:rPr>
        <w:t xml:space="preserve">Eğitimi </w:t>
      </w:r>
      <w:r>
        <w:rPr>
          <w:sz w:val="24"/>
        </w:rPr>
        <w:t>Komisyonuna teslim eder.</w:t>
      </w:r>
    </w:p>
    <w:p w:rsidR="00916CB3" w:rsidRDefault="00916CB3">
      <w:pPr>
        <w:pStyle w:val="GvdeMetni"/>
        <w:spacing w:before="35"/>
      </w:pPr>
    </w:p>
    <w:p w:rsidR="00916CB3" w:rsidRDefault="00000000">
      <w:pPr>
        <w:pStyle w:val="Balk1"/>
        <w:numPr>
          <w:ilvl w:val="0"/>
          <w:numId w:val="2"/>
        </w:numPr>
        <w:tabs>
          <w:tab w:val="left" w:pos="568"/>
        </w:tabs>
        <w:ind w:left="568" w:hanging="299"/>
      </w:pPr>
      <w:r>
        <w:t>Diğer</w:t>
      </w:r>
      <w:r>
        <w:rPr>
          <w:spacing w:val="-2"/>
        </w:rPr>
        <w:t xml:space="preserve"> Hususlar</w:t>
      </w:r>
    </w:p>
    <w:p w:rsidR="00916CB3" w:rsidRDefault="00916CB3">
      <w:pPr>
        <w:pStyle w:val="GvdeMetni"/>
        <w:spacing w:before="74"/>
        <w:rPr>
          <w:b/>
        </w:rPr>
      </w:pPr>
    </w:p>
    <w:p w:rsidR="00916CB3" w:rsidRDefault="00000000">
      <w:pPr>
        <w:pStyle w:val="ListeParagraf"/>
        <w:numPr>
          <w:ilvl w:val="0"/>
          <w:numId w:val="1"/>
        </w:numPr>
        <w:tabs>
          <w:tab w:val="left" w:pos="846"/>
        </w:tabs>
        <w:spacing w:line="266" w:lineRule="auto"/>
        <w:ind w:right="26" w:firstLine="0"/>
        <w:jc w:val="both"/>
        <w:rPr>
          <w:sz w:val="24"/>
        </w:rPr>
      </w:pPr>
      <w:r>
        <w:rPr>
          <w:sz w:val="24"/>
        </w:rPr>
        <w:t>Öğrenciler ulaşım ve işçilere sağlanan diğer sosyal hizmetlerden yararlandırılır. Ancak kanuni bir hakka veya toplu sözleşmeye dayanarak yapılmakta olan yardımlardan öğrenciler istifade edemezler.</w:t>
      </w:r>
    </w:p>
    <w:p w:rsidR="00916CB3" w:rsidRDefault="00000000">
      <w:pPr>
        <w:pStyle w:val="ListeParagraf"/>
        <w:numPr>
          <w:ilvl w:val="0"/>
          <w:numId w:val="1"/>
        </w:numPr>
        <w:tabs>
          <w:tab w:val="left" w:pos="846"/>
        </w:tabs>
        <w:spacing w:before="44" w:line="268" w:lineRule="auto"/>
        <w:ind w:right="21" w:firstLine="0"/>
        <w:jc w:val="both"/>
        <w:rPr>
          <w:sz w:val="24"/>
        </w:rPr>
      </w:pPr>
      <w:r>
        <w:rPr>
          <w:sz w:val="24"/>
        </w:rPr>
        <w:t>5510 sayılı Sosyal Sigortalar ve Genel Sağlık Sigortası Kanununun 5 inci maddesinin (b) bendi gereğince zorunlu</w:t>
      </w:r>
      <w:r>
        <w:rPr>
          <w:spacing w:val="-1"/>
          <w:sz w:val="24"/>
        </w:rPr>
        <w:t xml:space="preserve"> </w:t>
      </w:r>
      <w:r>
        <w:rPr>
          <w:sz w:val="24"/>
        </w:rPr>
        <w:t>işyeri</w:t>
      </w:r>
      <w:r>
        <w:rPr>
          <w:spacing w:val="-1"/>
          <w:sz w:val="24"/>
        </w:rPr>
        <w:t xml:space="preserve"> </w:t>
      </w:r>
      <w:r>
        <w:rPr>
          <w:sz w:val="24"/>
        </w:rPr>
        <w:t>eğitimine</w:t>
      </w:r>
      <w:r>
        <w:rPr>
          <w:spacing w:val="-1"/>
          <w:sz w:val="24"/>
        </w:rPr>
        <w:t xml:space="preserve"> </w:t>
      </w:r>
      <w:r>
        <w:rPr>
          <w:sz w:val="24"/>
        </w:rPr>
        <w:t>tabi tüm öğrencilere</w:t>
      </w:r>
      <w:r>
        <w:rPr>
          <w:spacing w:val="-1"/>
          <w:sz w:val="24"/>
        </w:rPr>
        <w:t xml:space="preserve"> </w:t>
      </w:r>
      <w:r>
        <w:rPr>
          <w:sz w:val="24"/>
        </w:rPr>
        <w:t>üniversitemiz</w:t>
      </w:r>
      <w:r>
        <w:rPr>
          <w:spacing w:val="-1"/>
          <w:sz w:val="24"/>
        </w:rPr>
        <w:t xml:space="preserve"> </w:t>
      </w:r>
      <w:r>
        <w:rPr>
          <w:sz w:val="24"/>
        </w:rPr>
        <w:t>tarafından "İş Kazası ve</w:t>
      </w:r>
      <w:r>
        <w:rPr>
          <w:spacing w:val="-13"/>
          <w:sz w:val="24"/>
        </w:rPr>
        <w:t xml:space="preserve"> </w:t>
      </w:r>
      <w:r>
        <w:rPr>
          <w:sz w:val="24"/>
        </w:rPr>
        <w:t>Meslek</w:t>
      </w:r>
      <w:r>
        <w:rPr>
          <w:spacing w:val="-12"/>
          <w:sz w:val="24"/>
        </w:rPr>
        <w:t xml:space="preserve"> </w:t>
      </w:r>
      <w:r>
        <w:rPr>
          <w:sz w:val="24"/>
        </w:rPr>
        <w:t>Hastalığı</w:t>
      </w:r>
      <w:r>
        <w:rPr>
          <w:spacing w:val="-11"/>
          <w:sz w:val="24"/>
        </w:rPr>
        <w:t xml:space="preserve"> </w:t>
      </w:r>
      <w:r>
        <w:rPr>
          <w:sz w:val="24"/>
        </w:rPr>
        <w:t>Sigortası"</w:t>
      </w:r>
      <w:r>
        <w:rPr>
          <w:spacing w:val="-8"/>
          <w:sz w:val="24"/>
        </w:rPr>
        <w:t xml:space="preserve"> </w:t>
      </w:r>
      <w:r>
        <w:rPr>
          <w:sz w:val="24"/>
        </w:rPr>
        <w:t>yapılacaktır.</w:t>
      </w:r>
      <w:r>
        <w:rPr>
          <w:spacing w:val="-10"/>
          <w:sz w:val="24"/>
        </w:rPr>
        <w:t xml:space="preserve"> </w:t>
      </w:r>
      <w:r>
        <w:rPr>
          <w:sz w:val="24"/>
        </w:rPr>
        <w:t>Bunlardan</w:t>
      </w:r>
      <w:r>
        <w:rPr>
          <w:spacing w:val="-12"/>
          <w:sz w:val="24"/>
        </w:rPr>
        <w:t xml:space="preserve"> </w:t>
      </w:r>
      <w:r>
        <w:rPr>
          <w:sz w:val="24"/>
        </w:rPr>
        <w:t>bakmakla</w:t>
      </w:r>
      <w:r>
        <w:rPr>
          <w:spacing w:val="-8"/>
          <w:sz w:val="24"/>
        </w:rPr>
        <w:t xml:space="preserve"> </w:t>
      </w:r>
      <w:r>
        <w:rPr>
          <w:sz w:val="24"/>
        </w:rPr>
        <w:t>yükümlü</w:t>
      </w:r>
      <w:r>
        <w:rPr>
          <w:spacing w:val="-9"/>
          <w:sz w:val="24"/>
        </w:rPr>
        <w:t xml:space="preserve"> </w:t>
      </w:r>
      <w:r>
        <w:rPr>
          <w:sz w:val="24"/>
        </w:rPr>
        <w:t>olunan</w:t>
      </w:r>
      <w:r>
        <w:rPr>
          <w:spacing w:val="-12"/>
          <w:sz w:val="24"/>
        </w:rPr>
        <w:t xml:space="preserve"> </w:t>
      </w:r>
      <w:r>
        <w:rPr>
          <w:sz w:val="24"/>
        </w:rPr>
        <w:t>kişi</w:t>
      </w:r>
      <w:r>
        <w:rPr>
          <w:spacing w:val="-11"/>
          <w:sz w:val="24"/>
        </w:rPr>
        <w:t xml:space="preserve"> </w:t>
      </w:r>
      <w:r>
        <w:rPr>
          <w:sz w:val="24"/>
        </w:rPr>
        <w:t>durumunda olmayanlar hakkında ayrıca genel sağlık sigortası hükümleri uygulanacaktır. Bu nedenle, işyeri eğitimi yapacak öğrencilerin, sigorta işlemlerinin yapılabilmesi için kendilerinden istenen belgeleri tam ve eksiksiz olarak, belirtilen süreler içerisinde teslim etmeleri gereklidir.</w:t>
      </w:r>
    </w:p>
    <w:p w:rsidR="00916CB3" w:rsidRDefault="00000000">
      <w:pPr>
        <w:pStyle w:val="ListeParagraf"/>
        <w:numPr>
          <w:ilvl w:val="0"/>
          <w:numId w:val="1"/>
        </w:numPr>
        <w:tabs>
          <w:tab w:val="left" w:pos="847"/>
        </w:tabs>
        <w:spacing w:before="46" w:line="266" w:lineRule="auto"/>
        <w:ind w:right="24" w:firstLine="0"/>
        <w:rPr>
          <w:sz w:val="24"/>
        </w:rPr>
      </w:pPr>
      <w:r>
        <w:rPr>
          <w:sz w:val="24"/>
        </w:rPr>
        <w:t>7033</w:t>
      </w:r>
      <w:r>
        <w:rPr>
          <w:spacing w:val="40"/>
          <w:sz w:val="24"/>
        </w:rPr>
        <w:t xml:space="preserve"> </w:t>
      </w:r>
      <w:r>
        <w:rPr>
          <w:sz w:val="24"/>
        </w:rPr>
        <w:t>sayılı</w:t>
      </w:r>
      <w:r>
        <w:rPr>
          <w:spacing w:val="40"/>
          <w:sz w:val="24"/>
        </w:rPr>
        <w:t xml:space="preserve"> </w:t>
      </w:r>
      <w:r>
        <w:rPr>
          <w:sz w:val="24"/>
        </w:rPr>
        <w:t>“SANAYİNİN</w:t>
      </w:r>
      <w:r>
        <w:rPr>
          <w:spacing w:val="40"/>
          <w:sz w:val="24"/>
        </w:rPr>
        <w:t xml:space="preserve"> </w:t>
      </w:r>
      <w:r>
        <w:rPr>
          <w:sz w:val="24"/>
        </w:rPr>
        <w:t>GELİŞTİRİLMESİ</w:t>
      </w:r>
      <w:r>
        <w:rPr>
          <w:spacing w:val="40"/>
          <w:sz w:val="24"/>
        </w:rPr>
        <w:t xml:space="preserve"> </w:t>
      </w:r>
      <w:r>
        <w:rPr>
          <w:sz w:val="24"/>
        </w:rPr>
        <w:t>VE</w:t>
      </w:r>
      <w:r>
        <w:rPr>
          <w:spacing w:val="40"/>
          <w:sz w:val="24"/>
        </w:rPr>
        <w:t xml:space="preserve"> </w:t>
      </w:r>
      <w:r>
        <w:rPr>
          <w:sz w:val="24"/>
        </w:rPr>
        <w:t>ÜRETİMİN</w:t>
      </w:r>
      <w:r>
        <w:rPr>
          <w:spacing w:val="40"/>
          <w:sz w:val="24"/>
        </w:rPr>
        <w:t xml:space="preserve"> </w:t>
      </w:r>
      <w:r>
        <w:rPr>
          <w:sz w:val="24"/>
        </w:rPr>
        <w:t>DESTEKLENMESİ</w:t>
      </w:r>
      <w:r>
        <w:rPr>
          <w:spacing w:val="40"/>
          <w:sz w:val="24"/>
        </w:rPr>
        <w:t xml:space="preserve"> </w:t>
      </w:r>
      <w:r>
        <w:rPr>
          <w:sz w:val="24"/>
        </w:rPr>
        <w:t>AMACIYLA</w:t>
      </w:r>
      <w:r>
        <w:rPr>
          <w:spacing w:val="-12"/>
          <w:sz w:val="24"/>
        </w:rPr>
        <w:t xml:space="preserve"> </w:t>
      </w:r>
      <w:r>
        <w:rPr>
          <w:sz w:val="24"/>
        </w:rPr>
        <w:t>BAZI</w:t>
      </w:r>
      <w:r>
        <w:rPr>
          <w:spacing w:val="-15"/>
          <w:sz w:val="24"/>
        </w:rPr>
        <w:t xml:space="preserve"> </w:t>
      </w:r>
      <w:r>
        <w:rPr>
          <w:sz w:val="24"/>
        </w:rPr>
        <w:t>KANUN</w:t>
      </w:r>
      <w:r>
        <w:rPr>
          <w:spacing w:val="-12"/>
          <w:sz w:val="24"/>
        </w:rPr>
        <w:t xml:space="preserve"> </w:t>
      </w:r>
      <w:r>
        <w:rPr>
          <w:sz w:val="24"/>
        </w:rPr>
        <w:t>VE</w:t>
      </w:r>
      <w:r>
        <w:rPr>
          <w:spacing w:val="-12"/>
          <w:sz w:val="24"/>
        </w:rPr>
        <w:t xml:space="preserve"> </w:t>
      </w:r>
      <w:r>
        <w:rPr>
          <w:sz w:val="24"/>
        </w:rPr>
        <w:t>KANUN</w:t>
      </w:r>
      <w:r>
        <w:rPr>
          <w:spacing w:val="-12"/>
          <w:sz w:val="24"/>
        </w:rPr>
        <w:t xml:space="preserve"> </w:t>
      </w:r>
      <w:r>
        <w:rPr>
          <w:sz w:val="24"/>
        </w:rPr>
        <w:t>HÜKMÜNDE</w:t>
      </w:r>
      <w:r>
        <w:rPr>
          <w:spacing w:val="-12"/>
          <w:sz w:val="24"/>
        </w:rPr>
        <w:t xml:space="preserve"> </w:t>
      </w:r>
      <w:r>
        <w:rPr>
          <w:sz w:val="24"/>
        </w:rPr>
        <w:t>KARARNAMELERDE</w:t>
      </w:r>
      <w:r>
        <w:rPr>
          <w:spacing w:val="-12"/>
          <w:sz w:val="24"/>
        </w:rPr>
        <w:t xml:space="preserve"> </w:t>
      </w:r>
      <w:r>
        <w:rPr>
          <w:sz w:val="24"/>
        </w:rPr>
        <w:t>DEĞİŞİKLİK</w:t>
      </w:r>
    </w:p>
    <w:p w:rsidR="00916CB3" w:rsidRDefault="00000000">
      <w:pPr>
        <w:pStyle w:val="GvdeMetni"/>
        <w:spacing w:before="7" w:line="273" w:lineRule="auto"/>
        <w:ind w:left="127"/>
      </w:pPr>
      <w:r>
        <w:t>YAPILMASINA DAİR KANUN” çerçevesinde, Yükseköğretim Yürütme Kurulu onayı mevcut olduğu takdirde, Uygulamalı eğitimleri süresince öğrencilere asgari ücretin net tutarının %35’i</w:t>
      </w:r>
      <w:r>
        <w:rPr>
          <w:spacing w:val="40"/>
        </w:rPr>
        <w:t xml:space="preserve"> </w:t>
      </w:r>
      <w:r>
        <w:t>Üniversite tarafından aylık ücret olarak ödenecektir. Ödeme işleminin aksamaması için İşyeri Eğitimi</w:t>
      </w:r>
      <w:r>
        <w:rPr>
          <w:spacing w:val="-8"/>
        </w:rPr>
        <w:t xml:space="preserve"> </w:t>
      </w:r>
      <w:r>
        <w:t>yapılan</w:t>
      </w:r>
      <w:r>
        <w:rPr>
          <w:spacing w:val="-11"/>
        </w:rPr>
        <w:t xml:space="preserve"> </w:t>
      </w:r>
      <w:r>
        <w:t>kuruluş,</w:t>
      </w:r>
      <w:r>
        <w:rPr>
          <w:spacing w:val="-11"/>
        </w:rPr>
        <w:t xml:space="preserve"> </w:t>
      </w:r>
      <w:r>
        <w:t>öğrencilerin</w:t>
      </w:r>
      <w:r>
        <w:rPr>
          <w:spacing w:val="-9"/>
        </w:rPr>
        <w:t xml:space="preserve"> </w:t>
      </w:r>
      <w:r>
        <w:t>aylık</w:t>
      </w:r>
      <w:r>
        <w:rPr>
          <w:spacing w:val="-11"/>
        </w:rPr>
        <w:t xml:space="preserve"> </w:t>
      </w:r>
      <w:r>
        <w:t>puantajlarını</w:t>
      </w:r>
      <w:r>
        <w:rPr>
          <w:spacing w:val="-10"/>
        </w:rPr>
        <w:t xml:space="preserve"> </w:t>
      </w:r>
      <w:r>
        <w:t>ilgili</w:t>
      </w:r>
      <w:r>
        <w:rPr>
          <w:spacing w:val="-10"/>
        </w:rPr>
        <w:t xml:space="preserve"> </w:t>
      </w:r>
      <w:r>
        <w:t>tabloya</w:t>
      </w:r>
      <w:r>
        <w:rPr>
          <w:spacing w:val="-12"/>
        </w:rPr>
        <w:t xml:space="preserve"> </w:t>
      </w:r>
      <w:r>
        <w:t>işleyerek,</w:t>
      </w:r>
      <w:r>
        <w:rPr>
          <w:spacing w:val="-11"/>
        </w:rPr>
        <w:t xml:space="preserve"> </w:t>
      </w:r>
      <w:r>
        <w:t>takip</w:t>
      </w:r>
      <w:r>
        <w:rPr>
          <w:spacing w:val="-11"/>
        </w:rPr>
        <w:t xml:space="preserve"> </w:t>
      </w:r>
      <w:r>
        <w:t>eden</w:t>
      </w:r>
      <w:r>
        <w:rPr>
          <w:spacing w:val="-8"/>
        </w:rPr>
        <w:t xml:space="preserve"> </w:t>
      </w:r>
      <w:r>
        <w:t>ayın</w:t>
      </w:r>
      <w:r>
        <w:rPr>
          <w:spacing w:val="-10"/>
        </w:rPr>
        <w:t xml:space="preserve"> </w:t>
      </w:r>
      <w:r>
        <w:t>en geç beşinci günü akşamına kadar üniversiteye bildirecektir.</w:t>
      </w:r>
    </w:p>
    <w:p w:rsidR="00916CB3" w:rsidRDefault="00916CB3">
      <w:pPr>
        <w:pStyle w:val="GvdeMetni"/>
        <w:spacing w:before="85"/>
      </w:pPr>
    </w:p>
    <w:p w:rsidR="00916CB3" w:rsidRDefault="00000000">
      <w:pPr>
        <w:pStyle w:val="GvdeMetni"/>
        <w:spacing w:line="264" w:lineRule="auto"/>
        <w:ind w:left="127"/>
      </w:pPr>
      <w:r>
        <w:t>İşbu</w:t>
      </w:r>
      <w:r>
        <w:rPr>
          <w:spacing w:val="36"/>
        </w:rPr>
        <w:t xml:space="preserve"> </w:t>
      </w:r>
      <w:r>
        <w:t>Sözleşme</w:t>
      </w:r>
      <w:r>
        <w:rPr>
          <w:spacing w:val="36"/>
        </w:rPr>
        <w:t xml:space="preserve"> </w:t>
      </w:r>
      <w:r>
        <w:t>F.Ü.</w:t>
      </w:r>
      <w:r>
        <w:rPr>
          <w:spacing w:val="36"/>
        </w:rPr>
        <w:t xml:space="preserve"> </w:t>
      </w:r>
      <w:r>
        <w:t>Teknoloji</w:t>
      </w:r>
      <w:r>
        <w:rPr>
          <w:spacing w:val="37"/>
        </w:rPr>
        <w:t xml:space="preserve"> </w:t>
      </w:r>
      <w:r>
        <w:t>Fakültesi</w:t>
      </w:r>
      <w:r>
        <w:rPr>
          <w:spacing w:val="39"/>
        </w:rPr>
        <w:t xml:space="preserve"> </w:t>
      </w:r>
      <w:r>
        <w:t>İşyeri</w:t>
      </w:r>
      <w:r>
        <w:rPr>
          <w:spacing w:val="36"/>
        </w:rPr>
        <w:t xml:space="preserve"> </w:t>
      </w:r>
      <w:r>
        <w:t>Eğitimi</w:t>
      </w:r>
      <w:r>
        <w:rPr>
          <w:spacing w:val="37"/>
        </w:rPr>
        <w:t xml:space="preserve"> </w:t>
      </w:r>
      <w:r>
        <w:t>Yönergesi</w:t>
      </w:r>
      <w:r>
        <w:rPr>
          <w:spacing w:val="37"/>
        </w:rPr>
        <w:t xml:space="preserve"> </w:t>
      </w:r>
      <w:r>
        <w:t>hükümlerine</w:t>
      </w:r>
      <w:r>
        <w:rPr>
          <w:spacing w:val="38"/>
        </w:rPr>
        <w:t xml:space="preserve"> </w:t>
      </w:r>
      <w:r>
        <w:t>göre</w:t>
      </w:r>
      <w:r>
        <w:rPr>
          <w:spacing w:val="36"/>
        </w:rPr>
        <w:t xml:space="preserve"> </w:t>
      </w:r>
      <w:r>
        <w:t>ve</w:t>
      </w:r>
      <w:r>
        <w:rPr>
          <w:spacing w:val="40"/>
        </w:rPr>
        <w:t xml:space="preserve"> </w:t>
      </w:r>
      <w:r>
        <w:t>İşyeri Eğitimi Protokolü eki olarak düzenlenmiş ve taraflarca okunarak kabul ve imza edilmiştir.</w:t>
      </w:r>
    </w:p>
    <w:p w:rsidR="00916CB3" w:rsidRDefault="00916CB3">
      <w:pPr>
        <w:pStyle w:val="GvdeMetni"/>
      </w:pPr>
    </w:p>
    <w:p w:rsidR="00916CB3" w:rsidRDefault="00916CB3">
      <w:pPr>
        <w:pStyle w:val="GvdeMetni"/>
        <w:spacing w:before="126"/>
      </w:pPr>
    </w:p>
    <w:p w:rsidR="00916CB3" w:rsidRDefault="00000000">
      <w:pPr>
        <w:pStyle w:val="GvdeMetni"/>
        <w:ind w:right="577"/>
        <w:jc w:val="right"/>
      </w:pPr>
      <w:r>
        <w:t>Tarih:</w:t>
      </w:r>
      <w:r>
        <w:rPr>
          <w:spacing w:val="-2"/>
        </w:rPr>
        <w:t xml:space="preserve"> </w:t>
      </w:r>
      <w:proofErr w:type="gramStart"/>
      <w:r>
        <w:rPr>
          <w:spacing w:val="-2"/>
        </w:rPr>
        <w:t>…….</w:t>
      </w:r>
      <w:proofErr w:type="gramEnd"/>
      <w:r>
        <w:rPr>
          <w:spacing w:val="-2"/>
        </w:rPr>
        <w:t>./……./……..</w:t>
      </w:r>
    </w:p>
    <w:p w:rsidR="00916CB3" w:rsidRDefault="00916CB3">
      <w:pPr>
        <w:pStyle w:val="GvdeMetni"/>
      </w:pPr>
    </w:p>
    <w:p w:rsidR="00916CB3" w:rsidRDefault="00916CB3">
      <w:pPr>
        <w:pStyle w:val="GvdeMetni"/>
      </w:pPr>
    </w:p>
    <w:p w:rsidR="00916CB3" w:rsidRDefault="00916CB3">
      <w:pPr>
        <w:pStyle w:val="GvdeMetni"/>
        <w:spacing w:before="89"/>
      </w:pPr>
    </w:p>
    <w:p w:rsidR="00916CB3" w:rsidRDefault="00000000">
      <w:pPr>
        <w:pStyle w:val="GvdeMetni"/>
        <w:tabs>
          <w:tab w:val="left" w:pos="4375"/>
          <w:tab w:val="left" w:pos="6680"/>
        </w:tabs>
        <w:spacing w:line="268" w:lineRule="auto"/>
        <w:ind w:left="290" w:right="607" w:hanging="164"/>
      </w:pPr>
      <w:r>
        <w:t>Fakülte-Sanayi Koordinatörü</w:t>
      </w:r>
      <w:r>
        <w:tab/>
      </w:r>
      <w:r>
        <w:rPr>
          <w:spacing w:val="-2"/>
        </w:rPr>
        <w:t>Öğrenci</w:t>
      </w:r>
      <w:r>
        <w:tab/>
        <w:t>İşyeri</w:t>
      </w:r>
      <w:r>
        <w:rPr>
          <w:spacing w:val="-15"/>
        </w:rPr>
        <w:t xml:space="preserve"> </w:t>
      </w:r>
      <w:r>
        <w:t>Eğitimi</w:t>
      </w:r>
      <w:r>
        <w:rPr>
          <w:spacing w:val="-15"/>
        </w:rPr>
        <w:t xml:space="preserve"> </w:t>
      </w:r>
      <w:r>
        <w:t xml:space="preserve">Yetkilisi Prof. Dr. </w:t>
      </w:r>
      <w:r w:rsidR="0031763D">
        <w:t>Resul ÇÖTELİ</w:t>
      </w:r>
    </w:p>
    <w:p w:rsidR="00916CB3" w:rsidRDefault="00916CB3">
      <w:pPr>
        <w:pStyle w:val="GvdeMetni"/>
        <w:spacing w:before="24"/>
      </w:pPr>
    </w:p>
    <w:p w:rsidR="00916CB3" w:rsidRDefault="00000000">
      <w:pPr>
        <w:pStyle w:val="GvdeMetni"/>
        <w:tabs>
          <w:tab w:val="left" w:pos="4541"/>
          <w:tab w:val="left" w:pos="7374"/>
        </w:tabs>
        <w:spacing w:before="1"/>
        <w:ind w:left="996"/>
      </w:pPr>
      <w:r>
        <w:rPr>
          <w:spacing w:val="-2"/>
        </w:rPr>
        <w:t>İmza-Mühür</w:t>
      </w:r>
      <w:r>
        <w:tab/>
      </w:r>
      <w:r>
        <w:rPr>
          <w:spacing w:val="-4"/>
        </w:rPr>
        <w:t>İmza</w:t>
      </w:r>
      <w:r>
        <w:tab/>
      </w:r>
      <w:r>
        <w:rPr>
          <w:spacing w:val="-2"/>
        </w:rPr>
        <w:t>İmza-</w:t>
      </w:r>
      <w:r>
        <w:rPr>
          <w:spacing w:val="-4"/>
        </w:rPr>
        <w:t>Kaşe</w:t>
      </w:r>
    </w:p>
    <w:sectPr w:rsidR="00916CB3">
      <w:pgSz w:w="11920" w:h="16850"/>
      <w:pgMar w:top="1360" w:right="1275" w:bottom="280" w:left="113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A2F5A"/>
    <w:multiLevelType w:val="hybridMultilevel"/>
    <w:tmpl w:val="B51A1850"/>
    <w:lvl w:ilvl="0" w:tplc="2E7CB978">
      <w:start w:val="1"/>
      <w:numFmt w:val="decimal"/>
      <w:lvlText w:val="(%1)"/>
      <w:lvlJc w:val="left"/>
      <w:pPr>
        <w:ind w:left="127" w:hanging="72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DF125B3C">
      <w:numFmt w:val="bullet"/>
      <w:lvlText w:val="•"/>
      <w:lvlJc w:val="left"/>
      <w:pPr>
        <w:ind w:left="1058" w:hanging="720"/>
      </w:pPr>
      <w:rPr>
        <w:rFonts w:hint="default"/>
        <w:lang w:val="tr-TR" w:eastAsia="en-US" w:bidi="ar-SA"/>
      </w:rPr>
    </w:lvl>
    <w:lvl w:ilvl="2" w:tplc="8376CC06">
      <w:numFmt w:val="bullet"/>
      <w:lvlText w:val="•"/>
      <w:lvlJc w:val="left"/>
      <w:pPr>
        <w:ind w:left="1996" w:hanging="720"/>
      </w:pPr>
      <w:rPr>
        <w:rFonts w:hint="default"/>
        <w:lang w:val="tr-TR" w:eastAsia="en-US" w:bidi="ar-SA"/>
      </w:rPr>
    </w:lvl>
    <w:lvl w:ilvl="3" w:tplc="B9AA5C04">
      <w:numFmt w:val="bullet"/>
      <w:lvlText w:val="•"/>
      <w:lvlJc w:val="left"/>
      <w:pPr>
        <w:ind w:left="2934" w:hanging="720"/>
      </w:pPr>
      <w:rPr>
        <w:rFonts w:hint="default"/>
        <w:lang w:val="tr-TR" w:eastAsia="en-US" w:bidi="ar-SA"/>
      </w:rPr>
    </w:lvl>
    <w:lvl w:ilvl="4" w:tplc="86445BE2">
      <w:numFmt w:val="bullet"/>
      <w:lvlText w:val="•"/>
      <w:lvlJc w:val="left"/>
      <w:pPr>
        <w:ind w:left="3873" w:hanging="720"/>
      </w:pPr>
      <w:rPr>
        <w:rFonts w:hint="default"/>
        <w:lang w:val="tr-TR" w:eastAsia="en-US" w:bidi="ar-SA"/>
      </w:rPr>
    </w:lvl>
    <w:lvl w:ilvl="5" w:tplc="8884A784">
      <w:numFmt w:val="bullet"/>
      <w:lvlText w:val="•"/>
      <w:lvlJc w:val="left"/>
      <w:pPr>
        <w:ind w:left="4811" w:hanging="720"/>
      </w:pPr>
      <w:rPr>
        <w:rFonts w:hint="default"/>
        <w:lang w:val="tr-TR" w:eastAsia="en-US" w:bidi="ar-SA"/>
      </w:rPr>
    </w:lvl>
    <w:lvl w:ilvl="6" w:tplc="03CE6BBC">
      <w:numFmt w:val="bullet"/>
      <w:lvlText w:val="•"/>
      <w:lvlJc w:val="left"/>
      <w:pPr>
        <w:ind w:left="5749" w:hanging="720"/>
      </w:pPr>
      <w:rPr>
        <w:rFonts w:hint="default"/>
        <w:lang w:val="tr-TR" w:eastAsia="en-US" w:bidi="ar-SA"/>
      </w:rPr>
    </w:lvl>
    <w:lvl w:ilvl="7" w:tplc="68FC2AB6">
      <w:numFmt w:val="bullet"/>
      <w:lvlText w:val="•"/>
      <w:lvlJc w:val="left"/>
      <w:pPr>
        <w:ind w:left="6688" w:hanging="720"/>
      </w:pPr>
      <w:rPr>
        <w:rFonts w:hint="default"/>
        <w:lang w:val="tr-TR" w:eastAsia="en-US" w:bidi="ar-SA"/>
      </w:rPr>
    </w:lvl>
    <w:lvl w:ilvl="8" w:tplc="08B6778E">
      <w:numFmt w:val="bullet"/>
      <w:lvlText w:val="•"/>
      <w:lvlJc w:val="left"/>
      <w:pPr>
        <w:ind w:left="7626" w:hanging="720"/>
      </w:pPr>
      <w:rPr>
        <w:rFonts w:hint="default"/>
        <w:lang w:val="tr-TR" w:eastAsia="en-US" w:bidi="ar-SA"/>
      </w:rPr>
    </w:lvl>
  </w:abstractNum>
  <w:abstractNum w:abstractNumId="1" w15:restartNumberingAfterBreak="0">
    <w:nsid w:val="74B87704"/>
    <w:multiLevelType w:val="hybridMultilevel"/>
    <w:tmpl w:val="2FC02E8E"/>
    <w:lvl w:ilvl="0" w:tplc="7F82FFEA">
      <w:start w:val="1"/>
      <w:numFmt w:val="upperLetter"/>
      <w:lvlText w:val="%1."/>
      <w:lvlJc w:val="left"/>
      <w:pPr>
        <w:ind w:left="569" w:hanging="300"/>
        <w:jc w:val="left"/>
      </w:pPr>
      <w:rPr>
        <w:rFonts w:ascii="Times New Roman" w:eastAsia="Times New Roman" w:hAnsi="Times New Roman" w:cs="Times New Roman" w:hint="default"/>
        <w:b/>
        <w:bCs/>
        <w:i w:val="0"/>
        <w:iCs w:val="0"/>
        <w:spacing w:val="-1"/>
        <w:w w:val="100"/>
        <w:sz w:val="24"/>
        <w:szCs w:val="24"/>
        <w:lang w:val="tr-TR" w:eastAsia="en-US" w:bidi="ar-SA"/>
      </w:rPr>
    </w:lvl>
    <w:lvl w:ilvl="1" w:tplc="47EA45E0">
      <w:start w:val="1"/>
      <w:numFmt w:val="decimal"/>
      <w:lvlText w:val="%2."/>
      <w:lvlJc w:val="left"/>
      <w:pPr>
        <w:ind w:left="989" w:hanging="360"/>
        <w:jc w:val="left"/>
      </w:pPr>
      <w:rPr>
        <w:rFonts w:ascii="Times New Roman" w:eastAsia="Times New Roman" w:hAnsi="Times New Roman" w:cs="Times New Roman" w:hint="default"/>
        <w:b/>
        <w:bCs/>
        <w:i w:val="0"/>
        <w:iCs w:val="0"/>
        <w:spacing w:val="0"/>
        <w:w w:val="100"/>
        <w:sz w:val="24"/>
        <w:szCs w:val="24"/>
        <w:lang w:val="tr-TR" w:eastAsia="en-US" w:bidi="ar-SA"/>
      </w:rPr>
    </w:lvl>
    <w:lvl w:ilvl="2" w:tplc="027CA96C">
      <w:start w:val="1"/>
      <w:numFmt w:val="lowerLetter"/>
      <w:lvlText w:val="%3)"/>
      <w:lvlJc w:val="left"/>
      <w:pPr>
        <w:ind w:left="1353" w:hanging="360"/>
        <w:jc w:val="left"/>
      </w:pPr>
      <w:rPr>
        <w:rFonts w:ascii="Times New Roman" w:eastAsia="Times New Roman" w:hAnsi="Times New Roman" w:cs="Times New Roman" w:hint="default"/>
        <w:b/>
        <w:bCs/>
        <w:i w:val="0"/>
        <w:iCs w:val="0"/>
        <w:spacing w:val="0"/>
        <w:w w:val="100"/>
        <w:sz w:val="24"/>
        <w:szCs w:val="24"/>
        <w:lang w:val="tr-TR" w:eastAsia="en-US" w:bidi="ar-SA"/>
      </w:rPr>
    </w:lvl>
    <w:lvl w:ilvl="3" w:tplc="16AC0236">
      <w:numFmt w:val="bullet"/>
      <w:lvlText w:val="•"/>
      <w:lvlJc w:val="left"/>
      <w:pPr>
        <w:ind w:left="2377" w:hanging="360"/>
      </w:pPr>
      <w:rPr>
        <w:rFonts w:hint="default"/>
        <w:lang w:val="tr-TR" w:eastAsia="en-US" w:bidi="ar-SA"/>
      </w:rPr>
    </w:lvl>
    <w:lvl w:ilvl="4" w:tplc="273CA858">
      <w:numFmt w:val="bullet"/>
      <w:lvlText w:val="•"/>
      <w:lvlJc w:val="left"/>
      <w:pPr>
        <w:ind w:left="3395" w:hanging="360"/>
      </w:pPr>
      <w:rPr>
        <w:rFonts w:hint="default"/>
        <w:lang w:val="tr-TR" w:eastAsia="en-US" w:bidi="ar-SA"/>
      </w:rPr>
    </w:lvl>
    <w:lvl w:ilvl="5" w:tplc="BE46117E">
      <w:numFmt w:val="bullet"/>
      <w:lvlText w:val="•"/>
      <w:lvlJc w:val="left"/>
      <w:pPr>
        <w:ind w:left="4413" w:hanging="360"/>
      </w:pPr>
      <w:rPr>
        <w:rFonts w:hint="default"/>
        <w:lang w:val="tr-TR" w:eastAsia="en-US" w:bidi="ar-SA"/>
      </w:rPr>
    </w:lvl>
    <w:lvl w:ilvl="6" w:tplc="61F09888">
      <w:numFmt w:val="bullet"/>
      <w:lvlText w:val="•"/>
      <w:lvlJc w:val="left"/>
      <w:pPr>
        <w:ind w:left="5431" w:hanging="360"/>
      </w:pPr>
      <w:rPr>
        <w:rFonts w:hint="default"/>
        <w:lang w:val="tr-TR" w:eastAsia="en-US" w:bidi="ar-SA"/>
      </w:rPr>
    </w:lvl>
    <w:lvl w:ilvl="7" w:tplc="FF10C54C">
      <w:numFmt w:val="bullet"/>
      <w:lvlText w:val="•"/>
      <w:lvlJc w:val="left"/>
      <w:pPr>
        <w:ind w:left="6449" w:hanging="360"/>
      </w:pPr>
      <w:rPr>
        <w:rFonts w:hint="default"/>
        <w:lang w:val="tr-TR" w:eastAsia="en-US" w:bidi="ar-SA"/>
      </w:rPr>
    </w:lvl>
    <w:lvl w:ilvl="8" w:tplc="74126BEE">
      <w:numFmt w:val="bullet"/>
      <w:lvlText w:val="•"/>
      <w:lvlJc w:val="left"/>
      <w:pPr>
        <w:ind w:left="7467" w:hanging="360"/>
      </w:pPr>
      <w:rPr>
        <w:rFonts w:hint="default"/>
        <w:lang w:val="tr-TR" w:eastAsia="en-US" w:bidi="ar-SA"/>
      </w:rPr>
    </w:lvl>
  </w:abstractNum>
  <w:num w:numId="1" w16cid:durableId="882518993">
    <w:abstractNumId w:val="0"/>
  </w:num>
  <w:num w:numId="2" w16cid:durableId="1394425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916CB3"/>
    <w:rsid w:val="0031763D"/>
    <w:rsid w:val="00916CB3"/>
    <w:rsid w:val="00A94D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66F93990"/>
  <w15:docId w15:val="{03C8C518-3388-214E-A525-033C7763A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568" w:hanging="299"/>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988"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648</Words>
  <Characters>3698</Characters>
  <Application>Microsoft Office Word</Application>
  <DocSecurity>0</DocSecurity>
  <Lines>30</Lines>
  <Paragraphs>8</Paragraphs>
  <ScaleCrop>false</ScaleCrop>
  <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Prof.Dr. Yasin Varol</dc:creator>
  <cp:lastModifiedBy>Microsoft Office User</cp:lastModifiedBy>
  <cp:revision>2</cp:revision>
  <dcterms:created xsi:type="dcterms:W3CDTF">2025-01-13T12:00:00Z</dcterms:created>
  <dcterms:modified xsi:type="dcterms:W3CDTF">2025-01-13T12:12:00Z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2020-08-13T00:00:00Z</vt:filetime>
  </property>
  <property fmtid="{D5CDD505-2E9C-101B-9397-08002B2CF9AE}" pid="3" name="Creator">
    <vt:lpwstr>Microsoft® Word 2016</vt:lpwstr>
  </property>
  <property fmtid="{D5CDD505-2E9C-101B-9397-08002B2CF9AE}" pid="4" name="LastSaved">
    <vt:filetime>2025-01-13T00:00:00Z</vt:filetime>
  </property>
  <property fmtid="{D5CDD505-2E9C-101B-9397-08002B2CF9AE}" pid="5" name="Producer">
    <vt:lpwstr>Microsoft® Word 2016</vt:lpwstr>
  </property>
</Properties>
</file>